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56" w:rsidRDefault="006C6D0D" w:rsidP="008470C5">
      <w:pPr>
        <w:tabs>
          <w:tab w:val="left" w:pos="4095"/>
        </w:tabs>
        <w:jc w:val="both"/>
        <w:rPr>
          <w:noProof/>
        </w:rPr>
      </w:pPr>
      <w:r>
        <w:rPr>
          <w:noProof/>
        </w:rPr>
        <w:drawing>
          <wp:anchor distT="0" distB="0" distL="114300" distR="114300" simplePos="0" relativeHeight="251658752" behindDoc="0" locked="0" layoutInCell="1" allowOverlap="1" wp14:anchorId="6B403FAF" wp14:editId="1AD809BF">
            <wp:simplePos x="0" y="0"/>
            <wp:positionH relativeFrom="margin">
              <wp:posOffset>2508885</wp:posOffset>
            </wp:positionH>
            <wp:positionV relativeFrom="margin">
              <wp:align>top</wp:align>
            </wp:positionV>
            <wp:extent cx="2449195" cy="667385"/>
            <wp:effectExtent l="0" t="0" r="0" b="0"/>
            <wp:wrapSquare wrapText="bothSides"/>
            <wp:docPr id="1" name="Picture 1" descr="Image result for sports ana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orts anahei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9195" cy="667385"/>
                    </a:xfrm>
                    <a:prstGeom prst="rect">
                      <a:avLst/>
                    </a:prstGeom>
                    <a:noFill/>
                    <a:ln>
                      <a:noFill/>
                    </a:ln>
                  </pic:spPr>
                </pic:pic>
              </a:graphicData>
            </a:graphic>
          </wp:anchor>
        </w:drawing>
      </w:r>
      <w:r>
        <w:rPr>
          <w:noProof/>
        </w:rPr>
        <w:drawing>
          <wp:anchor distT="0" distB="0" distL="114300" distR="114300" simplePos="0" relativeHeight="251653632" behindDoc="1" locked="0" layoutInCell="1" allowOverlap="1" wp14:anchorId="279B3D01" wp14:editId="098007F0">
            <wp:simplePos x="0" y="0"/>
            <wp:positionH relativeFrom="column">
              <wp:posOffset>4657090</wp:posOffset>
            </wp:positionH>
            <wp:positionV relativeFrom="page">
              <wp:posOffset>655320</wp:posOffset>
            </wp:positionV>
            <wp:extent cx="1876425" cy="1225958"/>
            <wp:effectExtent l="0" t="0" r="0" b="0"/>
            <wp:wrapNone/>
            <wp:docPr id="7" name="Picture 10" descr="http://www.teamusa.org/~/media/USA_Weightlifting/Logo/Weight_300x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0" descr="http://www.teamusa.org/~/media/USA_Weightlifting/Logo/Weight_300x1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22595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56956">
        <w:rPr>
          <w:noProof/>
        </w:rPr>
        <w:tab/>
      </w:r>
    </w:p>
    <w:p w:rsidR="00D56956" w:rsidRDefault="00D56956" w:rsidP="008470C5">
      <w:pPr>
        <w:tabs>
          <w:tab w:val="left" w:pos="4095"/>
        </w:tabs>
        <w:jc w:val="both"/>
        <w:rPr>
          <w:noProof/>
        </w:rPr>
      </w:pPr>
    </w:p>
    <w:p w:rsidR="00E20EC7" w:rsidRDefault="00E20EC7" w:rsidP="00EB4834">
      <w:pPr>
        <w:jc w:val="both"/>
        <w:rPr>
          <w:rFonts w:ascii="Times New Roman" w:hAnsi="Times New Roman"/>
          <w:sz w:val="23"/>
          <w:szCs w:val="23"/>
        </w:rPr>
      </w:pPr>
    </w:p>
    <w:p w:rsidR="00E20EC7" w:rsidRDefault="00E20EC7" w:rsidP="00EB4834">
      <w:pPr>
        <w:jc w:val="both"/>
        <w:rPr>
          <w:rFonts w:ascii="Times New Roman" w:hAnsi="Times New Roman"/>
          <w:sz w:val="23"/>
          <w:szCs w:val="23"/>
        </w:rPr>
      </w:pPr>
    </w:p>
    <w:p w:rsidR="00AB595F" w:rsidRDefault="00AB595F" w:rsidP="00AB595F">
      <w:pPr>
        <w:jc w:val="center"/>
        <w:rPr>
          <w:rFonts w:ascii="Times New Roman" w:hAnsi="Times New Roman"/>
          <w:sz w:val="23"/>
          <w:szCs w:val="23"/>
        </w:rPr>
      </w:pPr>
    </w:p>
    <w:p w:rsidR="00EB4834" w:rsidRPr="00810293" w:rsidRDefault="006C6D0D" w:rsidP="00EB4834">
      <w:pPr>
        <w:jc w:val="both"/>
        <w:rPr>
          <w:rFonts w:asciiTheme="minorHAnsi" w:hAnsiTheme="minorHAnsi"/>
          <w:sz w:val="20"/>
          <w:szCs w:val="20"/>
        </w:rPr>
      </w:pPr>
      <w:r w:rsidRPr="00810293">
        <w:rPr>
          <w:rFonts w:asciiTheme="minorHAnsi" w:hAnsiTheme="minorHAnsi"/>
          <w:sz w:val="20"/>
          <w:szCs w:val="20"/>
        </w:rPr>
        <w:t>April 20, 2017</w:t>
      </w:r>
    </w:p>
    <w:p w:rsidR="006265A1" w:rsidRPr="00810293" w:rsidRDefault="006265A1" w:rsidP="00EB4834">
      <w:pPr>
        <w:jc w:val="both"/>
        <w:rPr>
          <w:rFonts w:asciiTheme="minorHAnsi" w:hAnsiTheme="minorHAnsi"/>
          <w:sz w:val="20"/>
          <w:szCs w:val="20"/>
        </w:rPr>
      </w:pPr>
    </w:p>
    <w:p w:rsidR="006C6D0D" w:rsidRPr="00810293" w:rsidRDefault="006C6D0D" w:rsidP="006C6D0D">
      <w:pPr>
        <w:pStyle w:val="paragraph"/>
        <w:spacing w:before="0" w:beforeAutospacing="0" w:after="0" w:afterAutospacing="0"/>
        <w:textAlignment w:val="baseline"/>
        <w:rPr>
          <w:rFonts w:asciiTheme="minorHAnsi" w:hAnsiTheme="minorHAnsi"/>
          <w:sz w:val="20"/>
          <w:szCs w:val="20"/>
        </w:rPr>
      </w:pPr>
      <w:r w:rsidRPr="00810293">
        <w:rPr>
          <w:rStyle w:val="normaltextrun"/>
          <w:rFonts w:asciiTheme="minorHAnsi" w:hAnsiTheme="minorHAnsi"/>
          <w:sz w:val="20"/>
          <w:szCs w:val="20"/>
        </w:rPr>
        <w:t>Dear Presidents and General Secretaries,</w:t>
      </w:r>
      <w:r w:rsidRPr="00810293">
        <w:rPr>
          <w:rStyle w:val="eop"/>
          <w:rFonts w:asciiTheme="minorHAnsi" w:hAnsiTheme="minorHAnsi"/>
          <w:sz w:val="20"/>
          <w:szCs w:val="20"/>
        </w:rPr>
        <w:t xml:space="preserve">  </w:t>
      </w:r>
    </w:p>
    <w:p w:rsidR="006C6D0D" w:rsidRPr="00810293" w:rsidRDefault="006C6D0D" w:rsidP="006C6D0D">
      <w:pPr>
        <w:rPr>
          <w:rFonts w:asciiTheme="minorHAnsi" w:hAnsiTheme="minorHAnsi"/>
          <w:sz w:val="20"/>
          <w:szCs w:val="20"/>
        </w:rPr>
      </w:pPr>
    </w:p>
    <w:p w:rsidR="006C6D0D" w:rsidRPr="00810293" w:rsidRDefault="006C6D0D" w:rsidP="006C6D0D">
      <w:pPr>
        <w:rPr>
          <w:rFonts w:asciiTheme="minorHAnsi" w:hAnsiTheme="minorHAnsi"/>
          <w:sz w:val="20"/>
          <w:szCs w:val="20"/>
        </w:rPr>
      </w:pPr>
      <w:r w:rsidRPr="00810293">
        <w:rPr>
          <w:rFonts w:asciiTheme="minorHAnsi" w:hAnsiTheme="minorHAnsi"/>
          <w:sz w:val="20"/>
          <w:szCs w:val="20"/>
        </w:rPr>
        <w:t xml:space="preserve">The 2017 IWF World Championships Organizing Committee formally invites the athletes of the 188 affiliated National Federations worldwide and covering five continents, to participate </w:t>
      </w:r>
      <w:r w:rsidRPr="00810293">
        <w:rPr>
          <w:rStyle w:val="normaltextrun"/>
          <w:rFonts w:asciiTheme="minorHAnsi" w:hAnsiTheme="minorHAnsi"/>
          <w:sz w:val="20"/>
          <w:szCs w:val="20"/>
        </w:rPr>
        <w:t>in</w:t>
      </w:r>
      <w:r w:rsidRPr="00810293">
        <w:rPr>
          <w:rStyle w:val="apple-converted-space"/>
          <w:rFonts w:asciiTheme="minorHAnsi" w:hAnsiTheme="minorHAnsi"/>
          <w:sz w:val="20"/>
          <w:szCs w:val="20"/>
        </w:rPr>
        <w:t> </w:t>
      </w:r>
      <w:r w:rsidRPr="00810293">
        <w:rPr>
          <w:rStyle w:val="normaltextrun"/>
          <w:rFonts w:asciiTheme="minorHAnsi" w:hAnsiTheme="minorHAnsi"/>
          <w:sz w:val="20"/>
          <w:szCs w:val="20"/>
        </w:rPr>
        <w:t>the 2017</w:t>
      </w:r>
      <w:r w:rsidRPr="00810293">
        <w:rPr>
          <w:rStyle w:val="apple-converted-space"/>
          <w:rFonts w:asciiTheme="minorHAnsi" w:hAnsiTheme="minorHAnsi"/>
          <w:sz w:val="20"/>
          <w:szCs w:val="20"/>
        </w:rPr>
        <w:t> </w:t>
      </w:r>
      <w:r w:rsidRPr="00810293">
        <w:rPr>
          <w:rStyle w:val="normaltextrun"/>
          <w:rFonts w:asciiTheme="minorHAnsi" w:hAnsiTheme="minorHAnsi"/>
          <w:sz w:val="20"/>
          <w:szCs w:val="20"/>
        </w:rPr>
        <w:t>World Weightlifting Championships Preparation Camp</w:t>
      </w:r>
      <w:r w:rsidRPr="00810293">
        <w:rPr>
          <w:rFonts w:asciiTheme="minorHAnsi" w:hAnsiTheme="minorHAnsi"/>
          <w:sz w:val="20"/>
          <w:szCs w:val="20"/>
        </w:rPr>
        <w:t xml:space="preserve"> in Las Vegas, Nevada, USA prior to the 2017 WWC in Anaheim, California, USA.</w:t>
      </w:r>
    </w:p>
    <w:p w:rsidR="006C6D0D" w:rsidRPr="00810293" w:rsidRDefault="006C6D0D" w:rsidP="006C6D0D">
      <w:pPr>
        <w:rPr>
          <w:rFonts w:asciiTheme="minorHAnsi" w:hAnsiTheme="minorHAnsi"/>
          <w:sz w:val="20"/>
          <w:szCs w:val="20"/>
        </w:rPr>
      </w:pPr>
    </w:p>
    <w:p w:rsidR="006C6D0D" w:rsidRPr="00810293" w:rsidRDefault="006C6D0D" w:rsidP="006C6D0D">
      <w:pPr>
        <w:rPr>
          <w:rFonts w:asciiTheme="minorHAnsi" w:hAnsiTheme="minorHAnsi"/>
          <w:sz w:val="20"/>
          <w:szCs w:val="20"/>
        </w:rPr>
      </w:pPr>
      <w:r w:rsidRPr="00810293">
        <w:rPr>
          <w:rFonts w:asciiTheme="minorHAnsi" w:hAnsiTheme="minorHAnsi"/>
          <w:sz w:val="20"/>
          <w:szCs w:val="20"/>
        </w:rPr>
        <w:t>Delegations from seven countries will have access to lodging, food and training from November 12</w:t>
      </w:r>
      <w:r w:rsidRPr="00810293">
        <w:rPr>
          <w:rFonts w:asciiTheme="minorHAnsi" w:hAnsiTheme="minorHAnsi"/>
          <w:sz w:val="20"/>
          <w:szCs w:val="20"/>
          <w:vertAlign w:val="superscript"/>
        </w:rPr>
        <w:t>th</w:t>
      </w:r>
      <w:r w:rsidRPr="00810293">
        <w:rPr>
          <w:rFonts w:asciiTheme="minorHAnsi" w:hAnsiTheme="minorHAnsi"/>
          <w:sz w:val="20"/>
          <w:szCs w:val="20"/>
        </w:rPr>
        <w:t xml:space="preserve"> to November 24</w:t>
      </w:r>
      <w:r w:rsidRPr="00810293">
        <w:rPr>
          <w:rFonts w:asciiTheme="minorHAnsi" w:hAnsiTheme="minorHAnsi"/>
          <w:sz w:val="20"/>
          <w:szCs w:val="20"/>
          <w:vertAlign w:val="superscript"/>
        </w:rPr>
        <w:t>th</w:t>
      </w:r>
      <w:r w:rsidRPr="00810293">
        <w:rPr>
          <w:rFonts w:asciiTheme="minorHAnsi" w:hAnsiTheme="minorHAnsi"/>
          <w:sz w:val="20"/>
          <w:szCs w:val="20"/>
        </w:rPr>
        <w:t>. The 2017 IWF World Championships will be held at the Anaheim Convention Center from November 28</w:t>
      </w:r>
      <w:r w:rsidRPr="00810293">
        <w:rPr>
          <w:rFonts w:asciiTheme="minorHAnsi" w:hAnsiTheme="minorHAnsi"/>
          <w:sz w:val="20"/>
          <w:szCs w:val="20"/>
          <w:vertAlign w:val="superscript"/>
        </w:rPr>
        <w:t>th</w:t>
      </w:r>
      <w:r w:rsidRPr="00810293">
        <w:rPr>
          <w:rFonts w:asciiTheme="minorHAnsi" w:hAnsiTheme="minorHAnsi"/>
          <w:sz w:val="20"/>
          <w:szCs w:val="20"/>
        </w:rPr>
        <w:t xml:space="preserve"> to December 5th, 2017.</w:t>
      </w:r>
      <w:r w:rsidRPr="00810293">
        <w:rPr>
          <w:rFonts w:asciiTheme="minorHAnsi" w:hAnsiTheme="minorHAnsi"/>
          <w:sz w:val="20"/>
          <w:szCs w:val="20"/>
        </w:rPr>
        <w:br/>
      </w:r>
      <w:r w:rsidRPr="00810293">
        <w:rPr>
          <w:rFonts w:asciiTheme="minorHAnsi" w:hAnsiTheme="minorHAnsi"/>
          <w:sz w:val="20"/>
          <w:szCs w:val="20"/>
        </w:rPr>
        <w:br/>
        <w:t xml:space="preserve">Delegations will be housed at the Excalibur Las Vegas Hotel &amp; Casino while training will be held at Average Broz Gym. The travel time between the Hotel and the training site is 15 minutes. </w:t>
      </w:r>
    </w:p>
    <w:p w:rsidR="006C6D0D" w:rsidRPr="00810293" w:rsidRDefault="006C6D0D" w:rsidP="006C6D0D">
      <w:pPr>
        <w:rPr>
          <w:rFonts w:asciiTheme="minorHAnsi" w:hAnsiTheme="minorHAnsi"/>
          <w:sz w:val="20"/>
          <w:szCs w:val="20"/>
        </w:rPr>
      </w:pPr>
    </w:p>
    <w:p w:rsidR="006C6D0D" w:rsidRPr="00810293" w:rsidRDefault="006C6D0D" w:rsidP="006C6D0D">
      <w:pPr>
        <w:rPr>
          <w:rFonts w:asciiTheme="minorHAnsi" w:hAnsiTheme="minorHAnsi"/>
          <w:sz w:val="20"/>
          <w:szCs w:val="20"/>
        </w:rPr>
      </w:pPr>
      <w:r w:rsidRPr="00810293">
        <w:rPr>
          <w:rFonts w:asciiTheme="minorHAnsi" w:hAnsiTheme="minorHAnsi"/>
          <w:sz w:val="20"/>
          <w:szCs w:val="20"/>
        </w:rPr>
        <w:t>Pricing for the camp is $115 (USD) per day for double occupancy and $165 (USD) per day for single occupancy for each member of a nation’s delegation. The fee includes housing, 3 meals per day at the hotel restaurant, training (2 or 3 times daily) and transportation to and from the hotel and training site, as well as a group bus transfer from Las Vegas to the 2017 WWC in Anaheim, California, USA.</w:t>
      </w:r>
    </w:p>
    <w:p w:rsidR="006C6D0D" w:rsidRPr="00810293" w:rsidRDefault="006C6D0D" w:rsidP="006C6D0D">
      <w:pPr>
        <w:rPr>
          <w:rFonts w:asciiTheme="minorHAnsi" w:hAnsiTheme="minorHAnsi"/>
          <w:sz w:val="20"/>
          <w:szCs w:val="20"/>
        </w:rPr>
      </w:pPr>
      <w:r w:rsidRPr="00810293">
        <w:rPr>
          <w:rFonts w:asciiTheme="minorHAnsi" w:hAnsiTheme="minorHAnsi"/>
          <w:sz w:val="20"/>
          <w:szCs w:val="20"/>
        </w:rPr>
        <w:t>.</w:t>
      </w:r>
    </w:p>
    <w:p w:rsidR="006C6D0D" w:rsidRPr="00810293" w:rsidRDefault="006C6D0D" w:rsidP="006C6D0D">
      <w:pPr>
        <w:rPr>
          <w:rFonts w:asciiTheme="minorHAnsi" w:hAnsiTheme="minorHAnsi"/>
          <w:sz w:val="20"/>
          <w:szCs w:val="20"/>
        </w:rPr>
      </w:pPr>
      <w:r w:rsidRPr="00810293">
        <w:rPr>
          <w:rFonts w:asciiTheme="minorHAnsi" w:hAnsiTheme="minorHAnsi"/>
          <w:sz w:val="20"/>
          <w:szCs w:val="20"/>
        </w:rPr>
        <w:t xml:space="preserve">The minimum stay is 12 nights. Upon request, add-ons can be provided to complete the athlete’s training experience before the World Championships. Add-ons include massage therapy and chiropractic services, with rates to be further discussed. For more information and interest forms, </w:t>
      </w:r>
      <w:hyperlink r:id="rId9" w:history="1">
        <w:r w:rsidRPr="00810293">
          <w:rPr>
            <w:rStyle w:val="Hyperlink"/>
            <w:rFonts w:asciiTheme="minorHAnsi" w:hAnsiTheme="minorHAnsi"/>
            <w:b/>
            <w:bCs/>
            <w:sz w:val="20"/>
            <w:szCs w:val="20"/>
          </w:rPr>
          <w:t>CLICK HERE</w:t>
        </w:r>
      </w:hyperlink>
      <w:r w:rsidRPr="00810293">
        <w:rPr>
          <w:rFonts w:asciiTheme="minorHAnsi" w:hAnsiTheme="minorHAnsi"/>
          <w:sz w:val="20"/>
          <w:szCs w:val="20"/>
        </w:rPr>
        <w:t>.</w:t>
      </w:r>
    </w:p>
    <w:p w:rsidR="006C6D0D" w:rsidRPr="00810293" w:rsidRDefault="006C6D0D" w:rsidP="006C6D0D">
      <w:pPr>
        <w:rPr>
          <w:rFonts w:asciiTheme="minorHAnsi" w:hAnsiTheme="minorHAnsi"/>
          <w:sz w:val="20"/>
          <w:szCs w:val="20"/>
        </w:rPr>
      </w:pPr>
    </w:p>
    <w:p w:rsidR="006C6D0D" w:rsidRPr="00810293" w:rsidRDefault="006C6D0D" w:rsidP="006C6D0D">
      <w:pPr>
        <w:rPr>
          <w:rFonts w:asciiTheme="minorHAnsi" w:hAnsiTheme="minorHAnsi"/>
          <w:sz w:val="20"/>
          <w:szCs w:val="20"/>
        </w:rPr>
      </w:pPr>
      <w:r w:rsidRPr="00810293">
        <w:rPr>
          <w:rFonts w:asciiTheme="minorHAnsi" w:hAnsiTheme="minorHAnsi"/>
          <w:sz w:val="20"/>
          <w:szCs w:val="20"/>
        </w:rPr>
        <w:t xml:space="preserve">Due to space constraints only </w:t>
      </w:r>
      <w:r w:rsidRPr="00810293">
        <w:rPr>
          <w:rFonts w:asciiTheme="minorHAnsi" w:hAnsiTheme="minorHAnsi"/>
          <w:b/>
          <w:bCs/>
          <w:sz w:val="20"/>
          <w:szCs w:val="20"/>
        </w:rPr>
        <w:t>seven</w:t>
      </w:r>
      <w:r w:rsidRPr="00810293">
        <w:rPr>
          <w:rFonts w:asciiTheme="minorHAnsi" w:hAnsiTheme="minorHAnsi"/>
          <w:sz w:val="20"/>
          <w:szCs w:val="20"/>
        </w:rPr>
        <w:t xml:space="preserve"> delegations will be able to attend the camp. Pre-Payment of all fees and add-ons are required. All payments are due </w:t>
      </w:r>
      <w:r w:rsidRPr="00810293">
        <w:rPr>
          <w:rFonts w:asciiTheme="minorHAnsi" w:hAnsiTheme="minorHAnsi"/>
          <w:b/>
          <w:bCs/>
          <w:sz w:val="20"/>
          <w:szCs w:val="20"/>
        </w:rPr>
        <w:t>October 4, 2017</w:t>
      </w:r>
      <w:r w:rsidRPr="00810293">
        <w:rPr>
          <w:rFonts w:asciiTheme="minorHAnsi" w:hAnsiTheme="minorHAnsi"/>
          <w:sz w:val="20"/>
          <w:szCs w:val="20"/>
        </w:rPr>
        <w:t>.  Delegations interested in attending should contact Suzy Sanchez (</w:t>
      </w:r>
      <w:hyperlink r:id="rId10" w:history="1">
        <w:r w:rsidRPr="00810293">
          <w:rPr>
            <w:rStyle w:val="Hyperlink"/>
            <w:rFonts w:asciiTheme="minorHAnsi" w:hAnsiTheme="minorHAnsi"/>
            <w:color w:val="auto"/>
            <w:sz w:val="20"/>
            <w:szCs w:val="20"/>
          </w:rPr>
          <w:t>suzy.sanchez@USAWeightlifting.org)</w:t>
        </w:r>
      </w:hyperlink>
      <w:r w:rsidRPr="00810293">
        <w:rPr>
          <w:rFonts w:asciiTheme="minorHAnsi" w:hAnsiTheme="minorHAnsi"/>
          <w:sz w:val="20"/>
          <w:szCs w:val="20"/>
        </w:rPr>
        <w:t xml:space="preserve"> by </w:t>
      </w:r>
      <w:r w:rsidRPr="00810293">
        <w:rPr>
          <w:rFonts w:asciiTheme="minorHAnsi" w:hAnsiTheme="minorHAnsi"/>
          <w:b/>
          <w:bCs/>
          <w:sz w:val="20"/>
          <w:szCs w:val="20"/>
        </w:rPr>
        <w:t xml:space="preserve">September 4, 2017. </w:t>
      </w:r>
      <w:r w:rsidRPr="00810293">
        <w:rPr>
          <w:rFonts w:asciiTheme="minorHAnsi" w:hAnsiTheme="minorHAnsi"/>
          <w:sz w:val="20"/>
          <w:szCs w:val="20"/>
        </w:rPr>
        <w:t xml:space="preserve">A slot at training camp is not secured until a Federation pays its event fees in full. </w:t>
      </w:r>
    </w:p>
    <w:p w:rsidR="006C6D0D" w:rsidRPr="00810293" w:rsidRDefault="006C6D0D" w:rsidP="006C6D0D">
      <w:pPr>
        <w:rPr>
          <w:rFonts w:asciiTheme="minorHAnsi" w:hAnsiTheme="minorHAnsi"/>
          <w:color w:val="1F497D"/>
          <w:sz w:val="20"/>
          <w:szCs w:val="20"/>
        </w:rPr>
      </w:pPr>
    </w:p>
    <w:p w:rsidR="006C6D0D" w:rsidRPr="00810293" w:rsidRDefault="006C6D0D" w:rsidP="006C6D0D">
      <w:pPr>
        <w:pStyle w:val="paragraph"/>
        <w:spacing w:before="0" w:beforeAutospacing="0" w:after="0" w:afterAutospacing="0"/>
        <w:textAlignment w:val="baseline"/>
        <w:rPr>
          <w:rFonts w:asciiTheme="minorHAnsi" w:hAnsiTheme="minorHAnsi"/>
          <w:b/>
          <w:bCs/>
          <w:sz w:val="20"/>
          <w:szCs w:val="20"/>
          <w:u w:val="single"/>
        </w:rPr>
      </w:pPr>
      <w:r w:rsidRPr="00810293">
        <w:rPr>
          <w:rStyle w:val="normaltextrun"/>
          <w:rFonts w:asciiTheme="minorHAnsi" w:hAnsiTheme="minorHAnsi"/>
          <w:b/>
          <w:bCs/>
          <w:sz w:val="20"/>
          <w:szCs w:val="20"/>
          <w:u w:val="single"/>
        </w:rPr>
        <w:t>Visa Information:</w:t>
      </w:r>
      <w:bookmarkStart w:id="0" w:name="_GoBack"/>
      <w:bookmarkEnd w:id="0"/>
      <w:r w:rsidRPr="00810293">
        <w:rPr>
          <w:rStyle w:val="eop"/>
          <w:rFonts w:asciiTheme="minorHAnsi" w:hAnsiTheme="minorHAnsi"/>
          <w:b/>
          <w:bCs/>
          <w:sz w:val="20"/>
          <w:szCs w:val="20"/>
          <w:u w:val="single"/>
        </w:rPr>
        <w:t> </w:t>
      </w:r>
    </w:p>
    <w:p w:rsidR="006C6D0D" w:rsidRPr="00810293" w:rsidRDefault="006C6D0D" w:rsidP="006C6D0D">
      <w:pPr>
        <w:pStyle w:val="paragraph"/>
        <w:spacing w:before="0" w:beforeAutospacing="0" w:after="0" w:afterAutospacing="0"/>
        <w:textAlignment w:val="baseline"/>
        <w:rPr>
          <w:rFonts w:asciiTheme="minorHAnsi" w:hAnsiTheme="minorHAnsi"/>
          <w:sz w:val="20"/>
          <w:szCs w:val="20"/>
        </w:rPr>
      </w:pPr>
      <w:r w:rsidRPr="00810293">
        <w:rPr>
          <w:rStyle w:val="normaltextrun"/>
          <w:rFonts w:asciiTheme="minorHAnsi" w:hAnsiTheme="minorHAnsi"/>
          <w:sz w:val="20"/>
          <w:szCs w:val="20"/>
        </w:rPr>
        <w:t xml:space="preserve">Very Important… Please begin the process of securing your travel visas for entry into the United States by applying online at </w:t>
      </w:r>
      <w:hyperlink r:id="rId11" w:history="1">
        <w:r w:rsidRPr="00810293">
          <w:rPr>
            <w:rStyle w:val="Hyperlink"/>
            <w:rFonts w:asciiTheme="minorHAnsi" w:hAnsiTheme="minorHAnsi"/>
            <w:sz w:val="20"/>
            <w:szCs w:val="20"/>
          </w:rPr>
          <w:t>http://www.travel.state.gov</w:t>
        </w:r>
      </w:hyperlink>
      <w:r w:rsidRPr="00810293">
        <w:rPr>
          <w:rStyle w:val="normaltextrun"/>
          <w:rFonts w:asciiTheme="minorHAnsi" w:hAnsiTheme="minorHAnsi"/>
          <w:sz w:val="20"/>
          <w:szCs w:val="20"/>
        </w:rPr>
        <w:t>.  Please note that all team/delegation members will need to file individual applications.  Part of the application process also requires that each person schedule an appointment to appear in person for an interview at the Embassy or Consulate where they have filed their application.  In order to ensure that your delegation’s application process is as efficient as possible, please ensure that each member carries a copy of this letter with them to the interview date and that they also present it to the U.S. Customs official when</w:t>
      </w:r>
      <w:r w:rsidRPr="00810293">
        <w:rPr>
          <w:rStyle w:val="apple-converted-space"/>
          <w:rFonts w:asciiTheme="minorHAnsi" w:hAnsiTheme="minorHAnsi"/>
          <w:sz w:val="20"/>
          <w:szCs w:val="20"/>
        </w:rPr>
        <w:t> </w:t>
      </w:r>
      <w:r w:rsidRPr="00810293">
        <w:rPr>
          <w:rStyle w:val="normaltextrun"/>
          <w:rFonts w:asciiTheme="minorHAnsi" w:hAnsiTheme="minorHAnsi"/>
          <w:sz w:val="20"/>
          <w:szCs w:val="20"/>
        </w:rPr>
        <w:t>they enter the United States.  </w:t>
      </w:r>
      <w:r w:rsidRPr="00810293">
        <w:rPr>
          <w:rStyle w:val="eop"/>
          <w:rFonts w:asciiTheme="minorHAnsi" w:hAnsiTheme="minorHAnsi"/>
          <w:sz w:val="20"/>
          <w:szCs w:val="20"/>
        </w:rPr>
        <w:t> </w:t>
      </w:r>
    </w:p>
    <w:p w:rsidR="006C6D0D" w:rsidRPr="00810293" w:rsidRDefault="006C6D0D" w:rsidP="006C6D0D">
      <w:pPr>
        <w:pStyle w:val="paragraph"/>
        <w:spacing w:before="0" w:beforeAutospacing="0" w:after="0" w:afterAutospacing="0"/>
        <w:textAlignment w:val="baseline"/>
        <w:rPr>
          <w:rStyle w:val="normaltextrun"/>
          <w:rFonts w:asciiTheme="minorHAnsi" w:hAnsiTheme="minorHAnsi"/>
          <w:sz w:val="20"/>
          <w:szCs w:val="20"/>
        </w:rPr>
      </w:pPr>
    </w:p>
    <w:p w:rsidR="006C6D0D" w:rsidRPr="00810293" w:rsidRDefault="006C6D0D" w:rsidP="006C6D0D">
      <w:pPr>
        <w:pStyle w:val="paragraph"/>
        <w:spacing w:before="0" w:beforeAutospacing="0" w:after="0" w:afterAutospacing="0"/>
        <w:textAlignment w:val="baseline"/>
        <w:rPr>
          <w:rFonts w:asciiTheme="minorHAnsi" w:hAnsiTheme="minorHAnsi"/>
          <w:sz w:val="20"/>
          <w:szCs w:val="20"/>
        </w:rPr>
      </w:pPr>
      <w:r w:rsidRPr="00810293">
        <w:rPr>
          <w:rStyle w:val="normaltextrun"/>
          <w:rFonts w:asciiTheme="minorHAnsi" w:hAnsiTheme="minorHAnsi"/>
          <w:sz w:val="20"/>
          <w:szCs w:val="20"/>
        </w:rPr>
        <w:t>If you have any questions please contact us directly.  We look forward to your participation in this event and wish you safe travels.</w:t>
      </w:r>
    </w:p>
    <w:p w:rsidR="006C6D0D" w:rsidRPr="00810293" w:rsidRDefault="006C6D0D" w:rsidP="006C6D0D">
      <w:pPr>
        <w:rPr>
          <w:rFonts w:asciiTheme="minorHAnsi" w:hAnsiTheme="minorHAnsi"/>
          <w:sz w:val="20"/>
          <w:szCs w:val="20"/>
        </w:rPr>
      </w:pPr>
    </w:p>
    <w:p w:rsidR="00EB4834" w:rsidRPr="00810293" w:rsidRDefault="00EB4834" w:rsidP="00EB4834">
      <w:pPr>
        <w:jc w:val="both"/>
        <w:rPr>
          <w:rFonts w:asciiTheme="minorHAnsi" w:hAnsiTheme="minorHAnsi"/>
          <w:sz w:val="20"/>
          <w:szCs w:val="20"/>
        </w:rPr>
      </w:pPr>
      <w:r w:rsidRPr="00810293">
        <w:rPr>
          <w:rFonts w:asciiTheme="minorHAnsi" w:hAnsiTheme="minorHAnsi"/>
          <w:sz w:val="20"/>
          <w:szCs w:val="20"/>
        </w:rPr>
        <w:t>Sincerely,</w:t>
      </w:r>
    </w:p>
    <w:p w:rsidR="002E639B" w:rsidRPr="00810293" w:rsidRDefault="002E639B" w:rsidP="00EB4834">
      <w:pPr>
        <w:jc w:val="both"/>
        <w:rPr>
          <w:rFonts w:asciiTheme="minorHAnsi" w:hAnsiTheme="minorHAnsi"/>
          <w:sz w:val="20"/>
          <w:szCs w:val="20"/>
        </w:rPr>
      </w:pPr>
    </w:p>
    <w:p w:rsidR="009766AC" w:rsidRPr="00810293" w:rsidRDefault="009766AC" w:rsidP="00EB4834">
      <w:pPr>
        <w:jc w:val="both"/>
        <w:rPr>
          <w:rFonts w:asciiTheme="minorHAnsi" w:hAnsiTheme="minorHAnsi"/>
          <w:sz w:val="20"/>
          <w:szCs w:val="20"/>
        </w:rPr>
        <w:sectPr w:rsidR="009766AC" w:rsidRPr="00810293" w:rsidSect="002E639B">
          <w:pgSz w:w="12240" w:h="15840"/>
          <w:pgMar w:top="1008" w:right="1440" w:bottom="720" w:left="1440" w:header="720" w:footer="720" w:gutter="0"/>
          <w:cols w:space="720"/>
          <w:docGrid w:linePitch="360"/>
        </w:sectPr>
      </w:pPr>
    </w:p>
    <w:p w:rsidR="00EB4834" w:rsidRPr="00810293" w:rsidRDefault="003E079E" w:rsidP="00EB4834">
      <w:pPr>
        <w:jc w:val="both"/>
        <w:rPr>
          <w:rFonts w:asciiTheme="minorHAnsi" w:hAnsiTheme="minorHAnsi"/>
          <w:sz w:val="20"/>
          <w:szCs w:val="20"/>
        </w:rPr>
      </w:pPr>
      <w:r w:rsidRPr="00810293">
        <w:rPr>
          <w:rFonts w:asciiTheme="minorHAnsi" w:hAnsiTheme="minorHAnsi"/>
          <w:sz w:val="20"/>
          <w:szCs w:val="20"/>
        </w:rPr>
        <w:t>Phil Andrews</w:t>
      </w:r>
    </w:p>
    <w:p w:rsidR="002E639B" w:rsidRPr="00810293" w:rsidRDefault="002E639B" w:rsidP="00EB4834">
      <w:pPr>
        <w:jc w:val="both"/>
        <w:rPr>
          <w:rFonts w:asciiTheme="minorHAnsi" w:hAnsiTheme="minorHAnsi"/>
          <w:sz w:val="20"/>
          <w:szCs w:val="20"/>
        </w:rPr>
      </w:pPr>
      <w:r w:rsidRPr="00810293">
        <w:rPr>
          <w:rFonts w:asciiTheme="minorHAnsi" w:hAnsiTheme="minorHAnsi"/>
          <w:sz w:val="20"/>
          <w:szCs w:val="20"/>
        </w:rPr>
        <w:t>Chief Executive Officer</w:t>
      </w:r>
      <w:r w:rsidR="003E079E" w:rsidRPr="00810293">
        <w:rPr>
          <w:rFonts w:asciiTheme="minorHAnsi" w:hAnsiTheme="minorHAnsi"/>
          <w:sz w:val="20"/>
          <w:szCs w:val="20"/>
        </w:rPr>
        <w:t xml:space="preserve"> &amp; General Secretary</w:t>
      </w:r>
    </w:p>
    <w:p w:rsidR="002E639B" w:rsidRPr="00810293" w:rsidRDefault="003E079E" w:rsidP="00EB4834">
      <w:pPr>
        <w:jc w:val="both"/>
        <w:rPr>
          <w:rFonts w:asciiTheme="minorHAnsi" w:hAnsiTheme="minorHAnsi"/>
          <w:sz w:val="20"/>
          <w:szCs w:val="20"/>
        </w:rPr>
      </w:pPr>
      <w:r w:rsidRPr="00810293">
        <w:rPr>
          <w:rFonts w:asciiTheme="minorHAnsi" w:hAnsiTheme="minorHAnsi"/>
          <w:sz w:val="20"/>
          <w:szCs w:val="20"/>
        </w:rPr>
        <w:t>USA Weightlifting</w:t>
      </w:r>
    </w:p>
    <w:p w:rsidR="002E639B" w:rsidRPr="00810293" w:rsidRDefault="003E079E" w:rsidP="00EB4834">
      <w:pPr>
        <w:jc w:val="both"/>
        <w:rPr>
          <w:rFonts w:asciiTheme="minorHAnsi" w:hAnsiTheme="minorHAnsi"/>
          <w:sz w:val="20"/>
          <w:szCs w:val="20"/>
        </w:rPr>
      </w:pPr>
      <w:r w:rsidRPr="00810293">
        <w:rPr>
          <w:rFonts w:asciiTheme="minorHAnsi" w:hAnsiTheme="minorHAnsi"/>
          <w:sz w:val="20"/>
          <w:szCs w:val="20"/>
        </w:rPr>
        <w:t>1 Olympic Plaza, Colorado Springs, CO, 80909 USA</w:t>
      </w:r>
    </w:p>
    <w:p w:rsidR="002E639B" w:rsidRPr="00810293" w:rsidRDefault="002E639B" w:rsidP="00EB4834">
      <w:pPr>
        <w:jc w:val="both"/>
        <w:rPr>
          <w:rFonts w:asciiTheme="minorHAnsi" w:hAnsiTheme="minorHAnsi"/>
          <w:sz w:val="20"/>
          <w:szCs w:val="20"/>
        </w:rPr>
      </w:pPr>
      <w:r w:rsidRPr="00810293">
        <w:rPr>
          <w:rFonts w:asciiTheme="minorHAnsi" w:hAnsiTheme="minorHAnsi"/>
          <w:sz w:val="20"/>
          <w:szCs w:val="20"/>
        </w:rPr>
        <w:t xml:space="preserve">Telephone:  </w:t>
      </w:r>
      <w:r w:rsidR="003E079E" w:rsidRPr="00810293">
        <w:rPr>
          <w:rFonts w:asciiTheme="minorHAnsi" w:hAnsiTheme="minorHAnsi"/>
          <w:sz w:val="20"/>
          <w:szCs w:val="20"/>
        </w:rPr>
        <w:t xml:space="preserve">+1 719 200 6020 </w:t>
      </w:r>
    </w:p>
    <w:p w:rsidR="003E079E" w:rsidRPr="00810293" w:rsidRDefault="003E079E" w:rsidP="00EB4834">
      <w:pPr>
        <w:jc w:val="both"/>
        <w:rPr>
          <w:rStyle w:val="Hyperlink"/>
          <w:rFonts w:asciiTheme="minorHAnsi" w:hAnsiTheme="minorHAnsi"/>
          <w:sz w:val="20"/>
          <w:szCs w:val="20"/>
        </w:rPr>
      </w:pPr>
      <w:r w:rsidRPr="00810293">
        <w:rPr>
          <w:rFonts w:asciiTheme="minorHAnsi" w:hAnsiTheme="minorHAnsi"/>
          <w:noProof/>
          <w:sz w:val="20"/>
          <w:szCs w:val="20"/>
        </w:rPr>
        <w:drawing>
          <wp:anchor distT="0" distB="0" distL="114300" distR="114300" simplePos="0" relativeHeight="251646464" behindDoc="0" locked="0" layoutInCell="1" allowOverlap="1" wp14:anchorId="1B1EF07C" wp14:editId="0CFC91B4">
            <wp:simplePos x="0" y="0"/>
            <wp:positionH relativeFrom="margin">
              <wp:posOffset>8197215</wp:posOffset>
            </wp:positionH>
            <wp:positionV relativeFrom="page">
              <wp:posOffset>9294495</wp:posOffset>
            </wp:positionV>
            <wp:extent cx="1362075" cy="1362075"/>
            <wp:effectExtent l="0" t="0" r="9525" b="9525"/>
            <wp:wrapNone/>
            <wp:docPr id="2" name="Picture 2" descr="C:\Users\temp\AppData\Local\Microsoft\Windows\Temporary Internet Files\Content.Outlook\U4QEL714\iwf_logo_cian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Temporary Internet Files\Content.Outlook\U4QEL714\iwf_logo_cian_sho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39B" w:rsidRPr="00810293">
        <w:rPr>
          <w:rFonts w:asciiTheme="minorHAnsi" w:hAnsiTheme="minorHAnsi"/>
          <w:sz w:val="20"/>
          <w:szCs w:val="20"/>
        </w:rPr>
        <w:t xml:space="preserve">Email:  </w:t>
      </w:r>
      <w:hyperlink r:id="rId13" w:history="1">
        <w:r w:rsidRPr="00810293">
          <w:rPr>
            <w:rStyle w:val="Hyperlink"/>
            <w:rFonts w:asciiTheme="minorHAnsi" w:hAnsiTheme="minorHAnsi"/>
            <w:sz w:val="20"/>
            <w:szCs w:val="20"/>
          </w:rPr>
          <w:t>phil.andrews@usaweightlifting.org</w:t>
        </w:r>
      </w:hyperlink>
      <w:r w:rsidRPr="00810293">
        <w:rPr>
          <w:rStyle w:val="Hyperlink"/>
          <w:rFonts w:asciiTheme="minorHAnsi" w:hAnsiTheme="minorHAnsi"/>
          <w:sz w:val="20"/>
          <w:szCs w:val="20"/>
        </w:rPr>
        <w:t xml:space="preserve"> </w:t>
      </w:r>
    </w:p>
    <w:p w:rsidR="003E079E" w:rsidRPr="00810293" w:rsidRDefault="003E079E" w:rsidP="003E079E">
      <w:pPr>
        <w:jc w:val="both"/>
        <w:rPr>
          <w:rFonts w:asciiTheme="minorHAnsi" w:hAnsiTheme="minorHAnsi"/>
          <w:sz w:val="20"/>
          <w:szCs w:val="20"/>
        </w:rPr>
      </w:pPr>
      <w:r w:rsidRPr="00810293">
        <w:rPr>
          <w:rFonts w:asciiTheme="minorHAnsi" w:hAnsiTheme="minorHAnsi"/>
          <w:sz w:val="20"/>
          <w:szCs w:val="20"/>
        </w:rPr>
        <w:t>Roy Edmondson</w:t>
      </w:r>
    </w:p>
    <w:p w:rsidR="003E079E" w:rsidRPr="00810293" w:rsidRDefault="003E079E" w:rsidP="003E079E">
      <w:pPr>
        <w:jc w:val="both"/>
        <w:rPr>
          <w:rFonts w:asciiTheme="minorHAnsi" w:hAnsiTheme="minorHAnsi"/>
          <w:noProof/>
          <w:sz w:val="20"/>
          <w:szCs w:val="20"/>
        </w:rPr>
      </w:pPr>
      <w:r w:rsidRPr="00810293">
        <w:rPr>
          <w:rFonts w:asciiTheme="minorHAnsi" w:hAnsiTheme="minorHAnsi"/>
          <w:noProof/>
          <w:sz w:val="20"/>
          <w:szCs w:val="20"/>
        </w:rPr>
        <w:drawing>
          <wp:anchor distT="0" distB="0" distL="114300" distR="114300" simplePos="0" relativeHeight="251648512" behindDoc="1" locked="0" layoutInCell="1" allowOverlap="1" wp14:anchorId="21483697" wp14:editId="6A62F8D9">
            <wp:simplePos x="0" y="0"/>
            <wp:positionH relativeFrom="column">
              <wp:posOffset>7230745</wp:posOffset>
            </wp:positionH>
            <wp:positionV relativeFrom="page">
              <wp:posOffset>215900</wp:posOffset>
            </wp:positionV>
            <wp:extent cx="1876425" cy="1225550"/>
            <wp:effectExtent l="0" t="0" r="0" b="0"/>
            <wp:wrapNone/>
            <wp:docPr id="6" name="Picture 10" descr="http://www.teamusa.org/~/media/USA_Weightlifting/Logo/Weight_300x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10" descr="http://www.teamusa.org/~/media/USA_Weightlifting/Logo/Weight_300x1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2255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810293">
        <w:rPr>
          <w:rFonts w:asciiTheme="minorHAnsi" w:hAnsiTheme="minorHAnsi"/>
          <w:noProof/>
          <w:sz w:val="20"/>
          <w:szCs w:val="20"/>
        </w:rPr>
        <w:t>Vice President, Sports Development</w:t>
      </w:r>
    </w:p>
    <w:p w:rsidR="003E079E" w:rsidRPr="00810293" w:rsidRDefault="003E079E" w:rsidP="003E079E">
      <w:pPr>
        <w:jc w:val="both"/>
        <w:rPr>
          <w:rFonts w:asciiTheme="minorHAnsi" w:hAnsiTheme="minorHAnsi"/>
          <w:sz w:val="20"/>
          <w:szCs w:val="20"/>
        </w:rPr>
      </w:pPr>
      <w:r w:rsidRPr="00810293">
        <w:rPr>
          <w:rFonts w:asciiTheme="minorHAnsi" w:hAnsiTheme="minorHAnsi"/>
          <w:sz w:val="20"/>
          <w:szCs w:val="20"/>
        </w:rPr>
        <w:t>Sports Anaheim/Visit Anaheim</w:t>
      </w:r>
    </w:p>
    <w:p w:rsidR="003E079E" w:rsidRPr="00810293" w:rsidRDefault="003E079E" w:rsidP="003E079E">
      <w:pPr>
        <w:jc w:val="both"/>
        <w:rPr>
          <w:rFonts w:asciiTheme="minorHAnsi" w:hAnsiTheme="minorHAnsi"/>
          <w:sz w:val="20"/>
          <w:szCs w:val="20"/>
        </w:rPr>
      </w:pPr>
      <w:r w:rsidRPr="00810293">
        <w:rPr>
          <w:rFonts w:asciiTheme="minorHAnsi" w:hAnsiTheme="minorHAnsi"/>
          <w:sz w:val="20"/>
          <w:szCs w:val="20"/>
        </w:rPr>
        <w:t>800 West Katella Avenue, Anaheim, CA, 92802 USA</w:t>
      </w:r>
    </w:p>
    <w:p w:rsidR="003E079E" w:rsidRPr="00810293" w:rsidRDefault="003E079E" w:rsidP="003E079E">
      <w:pPr>
        <w:jc w:val="both"/>
        <w:rPr>
          <w:rFonts w:asciiTheme="minorHAnsi" w:hAnsiTheme="minorHAnsi"/>
          <w:sz w:val="20"/>
          <w:szCs w:val="20"/>
        </w:rPr>
      </w:pPr>
      <w:r w:rsidRPr="00810293">
        <w:rPr>
          <w:rFonts w:asciiTheme="minorHAnsi" w:hAnsiTheme="minorHAnsi"/>
          <w:sz w:val="20"/>
          <w:szCs w:val="20"/>
        </w:rPr>
        <w:t>Telephone:  +1 714-765-8845</w:t>
      </w:r>
    </w:p>
    <w:p w:rsidR="003E079E" w:rsidRPr="00810293" w:rsidRDefault="003E079E" w:rsidP="003E079E">
      <w:pPr>
        <w:jc w:val="both"/>
        <w:rPr>
          <w:rFonts w:asciiTheme="minorHAnsi" w:hAnsiTheme="minorHAnsi"/>
          <w:color w:val="0563C1"/>
          <w:sz w:val="20"/>
          <w:szCs w:val="20"/>
          <w:u w:val="single"/>
        </w:rPr>
      </w:pPr>
      <w:r w:rsidRPr="00810293">
        <w:rPr>
          <w:rFonts w:asciiTheme="minorHAnsi" w:hAnsiTheme="minorHAnsi"/>
          <w:sz w:val="20"/>
          <w:szCs w:val="20"/>
        </w:rPr>
        <w:t xml:space="preserve">Email:  </w:t>
      </w:r>
      <w:hyperlink r:id="rId14" w:history="1">
        <w:r w:rsidR="009766AC" w:rsidRPr="00810293">
          <w:rPr>
            <w:rStyle w:val="Hyperlink"/>
            <w:rFonts w:asciiTheme="minorHAnsi" w:hAnsiTheme="minorHAnsi"/>
            <w:sz w:val="20"/>
            <w:szCs w:val="20"/>
          </w:rPr>
          <w:t>redmondson@visitanaheim.org</w:t>
        </w:r>
      </w:hyperlink>
      <w:r w:rsidRPr="00810293">
        <w:rPr>
          <w:rStyle w:val="Hyperlink"/>
          <w:rFonts w:asciiTheme="minorHAnsi" w:hAnsiTheme="minorHAnsi"/>
          <w:sz w:val="20"/>
          <w:szCs w:val="20"/>
        </w:rPr>
        <w:t xml:space="preserve"> </w:t>
      </w:r>
    </w:p>
    <w:p w:rsidR="009766AC" w:rsidRPr="00810293" w:rsidRDefault="009766AC" w:rsidP="00EB4834">
      <w:pPr>
        <w:jc w:val="both"/>
        <w:rPr>
          <w:rFonts w:asciiTheme="minorHAnsi" w:hAnsiTheme="minorHAnsi"/>
          <w:color w:val="0563C1"/>
          <w:sz w:val="20"/>
          <w:szCs w:val="20"/>
          <w:u w:val="single"/>
        </w:rPr>
        <w:sectPr w:rsidR="009766AC" w:rsidRPr="00810293" w:rsidSect="009766AC">
          <w:type w:val="continuous"/>
          <w:pgSz w:w="12240" w:h="15840"/>
          <w:pgMar w:top="1008" w:right="1440" w:bottom="720" w:left="1440" w:header="720" w:footer="720" w:gutter="0"/>
          <w:cols w:num="2" w:space="720"/>
          <w:docGrid w:linePitch="360"/>
        </w:sectPr>
      </w:pPr>
    </w:p>
    <w:p w:rsidR="003E079E" w:rsidRPr="00810293" w:rsidRDefault="003E079E" w:rsidP="00EB4834">
      <w:pPr>
        <w:jc w:val="both"/>
        <w:rPr>
          <w:rFonts w:asciiTheme="minorHAnsi" w:hAnsiTheme="minorHAnsi"/>
          <w:color w:val="0563C1"/>
          <w:sz w:val="20"/>
          <w:szCs w:val="20"/>
          <w:u w:val="single"/>
        </w:rPr>
      </w:pPr>
    </w:p>
    <w:p w:rsidR="00F16987" w:rsidRPr="00810293" w:rsidRDefault="00EB4834" w:rsidP="000C35B6">
      <w:pPr>
        <w:jc w:val="both"/>
        <w:rPr>
          <w:rFonts w:asciiTheme="minorHAnsi" w:hAnsiTheme="minorHAnsi"/>
          <w:sz w:val="20"/>
          <w:szCs w:val="20"/>
        </w:rPr>
      </w:pPr>
      <w:r w:rsidRPr="00810293">
        <w:rPr>
          <w:rFonts w:asciiTheme="minorHAnsi" w:hAnsiTheme="minorHAnsi"/>
          <w:sz w:val="20"/>
          <w:szCs w:val="20"/>
        </w:rPr>
        <w:t xml:space="preserve">cc:  David Francis, Manager, Government Relations, USOC; </w:t>
      </w:r>
      <w:hyperlink r:id="rId15" w:history="1">
        <w:r w:rsidRPr="00810293">
          <w:rPr>
            <w:rStyle w:val="Hyperlink"/>
            <w:rFonts w:asciiTheme="minorHAnsi" w:hAnsiTheme="minorHAnsi"/>
            <w:sz w:val="20"/>
            <w:szCs w:val="20"/>
          </w:rPr>
          <w:t>David.Francis@usoc.org</w:t>
        </w:r>
      </w:hyperlink>
    </w:p>
    <w:sectPr w:rsidR="00F16987" w:rsidRPr="00810293" w:rsidSect="009766AC">
      <w:type w:val="continuous"/>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D15" w:rsidRDefault="00ED4D15" w:rsidP="000C35B6">
      <w:r>
        <w:separator/>
      </w:r>
    </w:p>
  </w:endnote>
  <w:endnote w:type="continuationSeparator" w:id="0">
    <w:p w:rsidR="00ED4D15" w:rsidRDefault="00ED4D15" w:rsidP="000C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D15" w:rsidRDefault="00ED4D15" w:rsidP="000C35B6">
      <w:r>
        <w:separator/>
      </w:r>
    </w:p>
  </w:footnote>
  <w:footnote w:type="continuationSeparator" w:id="0">
    <w:p w:rsidR="00ED4D15" w:rsidRDefault="00ED4D15" w:rsidP="000C3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34"/>
    <w:rsid w:val="00021883"/>
    <w:rsid w:val="000617A7"/>
    <w:rsid w:val="000A5FD9"/>
    <w:rsid w:val="000B3648"/>
    <w:rsid w:val="000C35B6"/>
    <w:rsid w:val="000E4BD0"/>
    <w:rsid w:val="00113C2F"/>
    <w:rsid w:val="00134E10"/>
    <w:rsid w:val="00136598"/>
    <w:rsid w:val="00156000"/>
    <w:rsid w:val="002630F5"/>
    <w:rsid w:val="00277EAF"/>
    <w:rsid w:val="002B2C80"/>
    <w:rsid w:val="002E639B"/>
    <w:rsid w:val="003E079E"/>
    <w:rsid w:val="00486F27"/>
    <w:rsid w:val="004A3901"/>
    <w:rsid w:val="00541E84"/>
    <w:rsid w:val="005C74D7"/>
    <w:rsid w:val="006265A1"/>
    <w:rsid w:val="006B1604"/>
    <w:rsid w:val="006C6D0D"/>
    <w:rsid w:val="006F46DE"/>
    <w:rsid w:val="00710E38"/>
    <w:rsid w:val="007111D2"/>
    <w:rsid w:val="007272DC"/>
    <w:rsid w:val="007927F0"/>
    <w:rsid w:val="007B3B4E"/>
    <w:rsid w:val="00810293"/>
    <w:rsid w:val="008470C5"/>
    <w:rsid w:val="008B1086"/>
    <w:rsid w:val="008F183F"/>
    <w:rsid w:val="00947F02"/>
    <w:rsid w:val="009766AC"/>
    <w:rsid w:val="009A7B86"/>
    <w:rsid w:val="00A11632"/>
    <w:rsid w:val="00A4310B"/>
    <w:rsid w:val="00A437F3"/>
    <w:rsid w:val="00A65BE3"/>
    <w:rsid w:val="00A856E8"/>
    <w:rsid w:val="00AB595F"/>
    <w:rsid w:val="00AB7133"/>
    <w:rsid w:val="00AF71C4"/>
    <w:rsid w:val="00B86716"/>
    <w:rsid w:val="00BA5DB0"/>
    <w:rsid w:val="00BC38E6"/>
    <w:rsid w:val="00BD1AE6"/>
    <w:rsid w:val="00C613A0"/>
    <w:rsid w:val="00D23627"/>
    <w:rsid w:val="00D456E2"/>
    <w:rsid w:val="00D56956"/>
    <w:rsid w:val="00D8006E"/>
    <w:rsid w:val="00E20EC7"/>
    <w:rsid w:val="00E23992"/>
    <w:rsid w:val="00EB4834"/>
    <w:rsid w:val="00ED4D15"/>
    <w:rsid w:val="00F1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76DBDB3-9A44-4F54-9157-73DA337A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3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834"/>
    <w:rPr>
      <w:color w:val="0563C1"/>
      <w:u w:val="single"/>
    </w:rPr>
  </w:style>
  <w:style w:type="paragraph" w:styleId="BalloonText">
    <w:name w:val="Balloon Text"/>
    <w:basedOn w:val="Normal"/>
    <w:link w:val="BalloonTextChar"/>
    <w:uiPriority w:val="99"/>
    <w:semiHidden/>
    <w:unhideWhenUsed/>
    <w:rsid w:val="00E20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C7"/>
    <w:rPr>
      <w:rFonts w:ascii="Segoe UI" w:hAnsi="Segoe UI" w:cs="Segoe UI"/>
      <w:sz w:val="18"/>
      <w:szCs w:val="18"/>
    </w:rPr>
  </w:style>
  <w:style w:type="paragraph" w:styleId="NormalWeb">
    <w:name w:val="Normal (Web)"/>
    <w:basedOn w:val="Normal"/>
    <w:uiPriority w:val="99"/>
    <w:unhideWhenUsed/>
    <w:rsid w:val="008B108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0C35B6"/>
    <w:pPr>
      <w:tabs>
        <w:tab w:val="center" w:pos="4680"/>
        <w:tab w:val="right" w:pos="9360"/>
      </w:tabs>
    </w:pPr>
  </w:style>
  <w:style w:type="character" w:customStyle="1" w:styleId="HeaderChar">
    <w:name w:val="Header Char"/>
    <w:basedOn w:val="DefaultParagraphFont"/>
    <w:link w:val="Header"/>
    <w:uiPriority w:val="99"/>
    <w:rsid w:val="000C35B6"/>
    <w:rPr>
      <w:rFonts w:ascii="Calibri" w:hAnsi="Calibri" w:cs="Times New Roman"/>
    </w:rPr>
  </w:style>
  <w:style w:type="paragraph" w:styleId="Footer">
    <w:name w:val="footer"/>
    <w:basedOn w:val="Normal"/>
    <w:link w:val="FooterChar"/>
    <w:uiPriority w:val="99"/>
    <w:unhideWhenUsed/>
    <w:rsid w:val="000C35B6"/>
    <w:pPr>
      <w:tabs>
        <w:tab w:val="center" w:pos="4680"/>
        <w:tab w:val="right" w:pos="9360"/>
      </w:tabs>
    </w:pPr>
  </w:style>
  <w:style w:type="character" w:customStyle="1" w:styleId="FooterChar">
    <w:name w:val="Footer Char"/>
    <w:basedOn w:val="DefaultParagraphFont"/>
    <w:link w:val="Footer"/>
    <w:uiPriority w:val="99"/>
    <w:rsid w:val="000C35B6"/>
    <w:rPr>
      <w:rFonts w:ascii="Calibri" w:hAnsi="Calibri" w:cs="Times New Roman"/>
    </w:rPr>
  </w:style>
  <w:style w:type="paragraph" w:customStyle="1" w:styleId="paragraph">
    <w:name w:val="paragraph"/>
    <w:basedOn w:val="Normal"/>
    <w:rsid w:val="006C6D0D"/>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6C6D0D"/>
  </w:style>
  <w:style w:type="character" w:customStyle="1" w:styleId="eop">
    <w:name w:val="eop"/>
    <w:basedOn w:val="DefaultParagraphFont"/>
    <w:rsid w:val="006C6D0D"/>
  </w:style>
  <w:style w:type="character" w:customStyle="1" w:styleId="apple-converted-space">
    <w:name w:val="apple-converted-space"/>
    <w:basedOn w:val="DefaultParagraphFont"/>
    <w:rsid w:val="006C6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33306">
      <w:bodyDiv w:val="1"/>
      <w:marLeft w:val="0"/>
      <w:marRight w:val="0"/>
      <w:marTop w:val="0"/>
      <w:marBottom w:val="0"/>
      <w:divBdr>
        <w:top w:val="none" w:sz="0" w:space="0" w:color="auto"/>
        <w:left w:val="none" w:sz="0" w:space="0" w:color="auto"/>
        <w:bottom w:val="none" w:sz="0" w:space="0" w:color="auto"/>
        <w:right w:val="none" w:sz="0" w:space="0" w:color="auto"/>
      </w:divBdr>
    </w:div>
    <w:div w:id="1118260089">
      <w:bodyDiv w:val="1"/>
      <w:marLeft w:val="0"/>
      <w:marRight w:val="0"/>
      <w:marTop w:val="0"/>
      <w:marBottom w:val="0"/>
      <w:divBdr>
        <w:top w:val="none" w:sz="0" w:space="0" w:color="auto"/>
        <w:left w:val="none" w:sz="0" w:space="0" w:color="auto"/>
        <w:bottom w:val="none" w:sz="0" w:space="0" w:color="auto"/>
        <w:right w:val="none" w:sz="0" w:space="0" w:color="auto"/>
      </w:divBdr>
    </w:div>
    <w:div w:id="144723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hil.andrews@usaweightlifting.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ravel.state.gov" TargetMode="External"/><Relationship Id="rId5" Type="http://schemas.openxmlformats.org/officeDocument/2006/relationships/footnotes" Target="footnotes.xml"/><Relationship Id="rId15" Type="http://schemas.openxmlformats.org/officeDocument/2006/relationships/hyperlink" Target="mailto:David.Francis@usoc.org" TargetMode="External"/><Relationship Id="rId10" Type="http://schemas.openxmlformats.org/officeDocument/2006/relationships/hyperlink" Target="mailto:suzy.sanchez@USAWeightlifting.org)" TargetMode="External"/><Relationship Id="rId4" Type="http://schemas.openxmlformats.org/officeDocument/2006/relationships/webSettings" Target="webSettings.xml"/><Relationship Id="rId9" Type="http://schemas.openxmlformats.org/officeDocument/2006/relationships/hyperlink" Target="http://gettravel.com/2017-iwf-training-camp/" TargetMode="External"/><Relationship Id="rId14" Type="http://schemas.openxmlformats.org/officeDocument/2006/relationships/hyperlink" Target="mailto:redmondson@visitanahe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5C3E-5A1D-45BD-A972-8989E483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Jeanes</dc:creator>
  <cp:lastModifiedBy>Julie Koblasz</cp:lastModifiedBy>
  <cp:revision>3</cp:revision>
  <cp:lastPrinted>2015-01-23T19:41:00Z</cp:lastPrinted>
  <dcterms:created xsi:type="dcterms:W3CDTF">2017-04-20T15:47:00Z</dcterms:created>
  <dcterms:modified xsi:type="dcterms:W3CDTF">2017-04-20T15:47:00Z</dcterms:modified>
</cp:coreProperties>
</file>